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B8A33" w14:textId="77777777" w:rsidR="006760C9" w:rsidRDefault="00000000">
      <w:pPr>
        <w:spacing w:after="20"/>
        <w:jc w:val="center"/>
      </w:pPr>
      <w:r>
        <w:rPr>
          <w:b/>
          <w:sz w:val="24"/>
        </w:rPr>
        <w:t>Risk Assessment – Roller Slide Hire (HSE/AAIAC Style)</w:t>
      </w:r>
    </w:p>
    <w:p w14:paraId="49D1A6F6" w14:textId="77777777" w:rsidR="006760C9" w:rsidRDefault="00000000">
      <w:pPr>
        <w:pStyle w:val="Heading1"/>
        <w:spacing w:before="0"/>
      </w:pPr>
      <w:r>
        <w:t>Activity Description</w:t>
      </w:r>
    </w:p>
    <w:p w14:paraId="0AFEFC71" w14:textId="77777777" w:rsidR="006760C9" w:rsidRDefault="00000000">
      <w:pPr>
        <w:spacing w:after="20"/>
      </w:pPr>
      <w:r>
        <w:t>Delivery, setup, supervised operation and dismantling of roller slide equipment for temporary hire at events.</w:t>
      </w:r>
    </w:p>
    <w:p w14:paraId="7327430E" w14:textId="77777777" w:rsidR="006760C9" w:rsidRDefault="00000000">
      <w:pPr>
        <w:pStyle w:val="Heading1"/>
        <w:spacing w:before="0"/>
      </w:pPr>
      <w:r>
        <w:t>Persons at Risk</w:t>
      </w:r>
    </w:p>
    <w:p w14:paraId="44445F48" w14:textId="77777777" w:rsidR="006760C9" w:rsidRDefault="00000000">
      <w:pPr>
        <w:spacing w:after="20"/>
      </w:pPr>
      <w:r>
        <w:t>Staff, hirers, operators, participants, spectators and members of the public.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87"/>
        <w:gridCol w:w="2188"/>
        <w:gridCol w:w="2186"/>
        <w:gridCol w:w="2187"/>
        <w:gridCol w:w="2186"/>
      </w:tblGrid>
      <w:tr w:rsidR="006760C9" w14:paraId="1CC9BC6A" w14:textId="77777777">
        <w:trPr>
          <w:jc w:val="center"/>
        </w:trPr>
        <w:tc>
          <w:tcPr>
            <w:tcW w:w="2189" w:type="dxa"/>
          </w:tcPr>
          <w:p w14:paraId="0E0815EA" w14:textId="77777777" w:rsidR="006760C9" w:rsidRDefault="00000000">
            <w:r>
              <w:rPr>
                <w:b/>
                <w:sz w:val="14"/>
              </w:rPr>
              <w:t>Hazard</w:t>
            </w:r>
          </w:p>
        </w:tc>
        <w:tc>
          <w:tcPr>
            <w:tcW w:w="2189" w:type="dxa"/>
          </w:tcPr>
          <w:p w14:paraId="673D73CB" w14:textId="77777777" w:rsidR="006760C9" w:rsidRDefault="00000000">
            <w:r>
              <w:rPr>
                <w:b/>
                <w:sz w:val="14"/>
              </w:rPr>
              <w:t>Persons at Risk</w:t>
            </w:r>
          </w:p>
        </w:tc>
        <w:tc>
          <w:tcPr>
            <w:tcW w:w="2189" w:type="dxa"/>
          </w:tcPr>
          <w:p w14:paraId="3B901F05" w14:textId="77777777" w:rsidR="006760C9" w:rsidRDefault="00000000">
            <w:r>
              <w:rPr>
                <w:b/>
                <w:sz w:val="14"/>
              </w:rPr>
              <w:t>Initial Risk</w:t>
            </w:r>
          </w:p>
        </w:tc>
        <w:tc>
          <w:tcPr>
            <w:tcW w:w="2189" w:type="dxa"/>
          </w:tcPr>
          <w:p w14:paraId="2302C85A" w14:textId="77777777" w:rsidR="006760C9" w:rsidRDefault="00000000">
            <w:r>
              <w:rPr>
                <w:b/>
                <w:sz w:val="14"/>
              </w:rPr>
              <w:t>Control Measures</w:t>
            </w:r>
          </w:p>
        </w:tc>
        <w:tc>
          <w:tcPr>
            <w:tcW w:w="2189" w:type="dxa"/>
          </w:tcPr>
          <w:p w14:paraId="3CCCEDC0" w14:textId="77777777" w:rsidR="006760C9" w:rsidRDefault="00000000">
            <w:r>
              <w:rPr>
                <w:b/>
                <w:sz w:val="14"/>
              </w:rPr>
              <w:t>Residual Risk</w:t>
            </w:r>
          </w:p>
        </w:tc>
      </w:tr>
      <w:tr w:rsidR="006760C9" w14:paraId="56EA467F" w14:textId="77777777">
        <w:trPr>
          <w:jc w:val="center"/>
        </w:trPr>
        <w:tc>
          <w:tcPr>
            <w:tcW w:w="2189" w:type="dxa"/>
          </w:tcPr>
          <w:p w14:paraId="024DE3F0" w14:textId="77777777" w:rsidR="006760C9" w:rsidRDefault="00000000">
            <w:r>
              <w:rPr>
                <w:sz w:val="14"/>
              </w:rPr>
              <w:t>Manual handling of slide and equipment</w:t>
            </w:r>
          </w:p>
        </w:tc>
        <w:tc>
          <w:tcPr>
            <w:tcW w:w="2189" w:type="dxa"/>
          </w:tcPr>
          <w:p w14:paraId="012E0EDC" w14:textId="77777777" w:rsidR="006760C9" w:rsidRDefault="00000000">
            <w:r>
              <w:rPr>
                <w:sz w:val="14"/>
              </w:rPr>
              <w:t>Staff</w:t>
            </w:r>
          </w:p>
        </w:tc>
        <w:tc>
          <w:tcPr>
            <w:tcW w:w="2189" w:type="dxa"/>
          </w:tcPr>
          <w:p w14:paraId="5EFCC8E4" w14:textId="77777777" w:rsidR="006760C9" w:rsidRDefault="00000000">
            <w:r>
              <w:rPr>
                <w:sz w:val="14"/>
              </w:rPr>
              <w:t>Medium</w:t>
            </w:r>
          </w:p>
        </w:tc>
        <w:tc>
          <w:tcPr>
            <w:tcW w:w="2189" w:type="dxa"/>
          </w:tcPr>
          <w:p w14:paraId="22B3C1CB" w14:textId="77777777" w:rsidR="006760C9" w:rsidRDefault="00000000">
            <w:r>
              <w:rPr>
                <w:sz w:val="14"/>
              </w:rPr>
              <w:t>Use safe lifting techniques and team lifts where required; secure components during transport and setup.</w:t>
            </w:r>
          </w:p>
        </w:tc>
        <w:tc>
          <w:tcPr>
            <w:tcW w:w="2189" w:type="dxa"/>
          </w:tcPr>
          <w:p w14:paraId="651E4FDA" w14:textId="77777777" w:rsidR="006760C9" w:rsidRDefault="00000000">
            <w:r>
              <w:rPr>
                <w:sz w:val="14"/>
              </w:rPr>
              <w:t>Low</w:t>
            </w:r>
          </w:p>
        </w:tc>
      </w:tr>
      <w:tr w:rsidR="006760C9" w14:paraId="10244F58" w14:textId="77777777">
        <w:trPr>
          <w:jc w:val="center"/>
        </w:trPr>
        <w:tc>
          <w:tcPr>
            <w:tcW w:w="2189" w:type="dxa"/>
          </w:tcPr>
          <w:p w14:paraId="749F49FB" w14:textId="77777777" w:rsidR="006760C9" w:rsidRDefault="00000000">
            <w:r>
              <w:rPr>
                <w:sz w:val="14"/>
              </w:rPr>
              <w:t>Participant falling from slide</w:t>
            </w:r>
          </w:p>
        </w:tc>
        <w:tc>
          <w:tcPr>
            <w:tcW w:w="2189" w:type="dxa"/>
          </w:tcPr>
          <w:p w14:paraId="1DE605D7" w14:textId="77777777" w:rsidR="006760C9" w:rsidRDefault="00000000">
            <w:r>
              <w:rPr>
                <w:sz w:val="14"/>
              </w:rPr>
              <w:t>Participants</w:t>
            </w:r>
          </w:p>
        </w:tc>
        <w:tc>
          <w:tcPr>
            <w:tcW w:w="2189" w:type="dxa"/>
          </w:tcPr>
          <w:p w14:paraId="1C7AD310" w14:textId="77777777" w:rsidR="006760C9" w:rsidRDefault="00000000">
            <w:r>
              <w:rPr>
                <w:sz w:val="14"/>
              </w:rPr>
              <w:t>High</w:t>
            </w:r>
          </w:p>
        </w:tc>
        <w:tc>
          <w:tcPr>
            <w:tcW w:w="2189" w:type="dxa"/>
          </w:tcPr>
          <w:p w14:paraId="2EFFCB01" w14:textId="77777777" w:rsidR="006760C9" w:rsidRDefault="00000000">
            <w:r>
              <w:rPr>
                <w:sz w:val="14"/>
              </w:rPr>
              <w:t>Inspect slide and access arrangements; provide clear instructions; allow only one user at a time where required; supervise the activity.</w:t>
            </w:r>
          </w:p>
        </w:tc>
        <w:tc>
          <w:tcPr>
            <w:tcW w:w="2189" w:type="dxa"/>
          </w:tcPr>
          <w:p w14:paraId="261BB610" w14:textId="77777777" w:rsidR="006760C9" w:rsidRDefault="00000000">
            <w:r>
              <w:rPr>
                <w:sz w:val="14"/>
              </w:rPr>
              <w:t>Low</w:t>
            </w:r>
          </w:p>
        </w:tc>
      </w:tr>
      <w:tr w:rsidR="006760C9" w14:paraId="32BF800E" w14:textId="77777777">
        <w:trPr>
          <w:jc w:val="center"/>
        </w:trPr>
        <w:tc>
          <w:tcPr>
            <w:tcW w:w="2189" w:type="dxa"/>
          </w:tcPr>
          <w:p w14:paraId="5C049A0A" w14:textId="77777777" w:rsidR="006760C9" w:rsidRDefault="00000000">
            <w:r>
              <w:rPr>
                <w:sz w:val="14"/>
              </w:rPr>
              <w:t>Collision at slide exit</w:t>
            </w:r>
          </w:p>
        </w:tc>
        <w:tc>
          <w:tcPr>
            <w:tcW w:w="2189" w:type="dxa"/>
          </w:tcPr>
          <w:p w14:paraId="37965EE1" w14:textId="77777777" w:rsidR="006760C9" w:rsidRDefault="00000000">
            <w:r>
              <w:rPr>
                <w:sz w:val="14"/>
              </w:rPr>
              <w:t>Participants/Spectators</w:t>
            </w:r>
          </w:p>
        </w:tc>
        <w:tc>
          <w:tcPr>
            <w:tcW w:w="2189" w:type="dxa"/>
          </w:tcPr>
          <w:p w14:paraId="1EC2B123" w14:textId="77777777" w:rsidR="006760C9" w:rsidRDefault="00000000">
            <w:r>
              <w:rPr>
                <w:sz w:val="14"/>
              </w:rPr>
              <w:t>High</w:t>
            </w:r>
          </w:p>
        </w:tc>
        <w:tc>
          <w:tcPr>
            <w:tcW w:w="2189" w:type="dxa"/>
          </w:tcPr>
          <w:p w14:paraId="2E124590" w14:textId="77777777" w:rsidR="006760C9" w:rsidRDefault="00000000">
            <w:r>
              <w:rPr>
                <w:sz w:val="14"/>
              </w:rPr>
              <w:t>Define the landing/exit zone; keep the area clear; ensure users leave promptly before the next participant proceeds.</w:t>
            </w:r>
          </w:p>
        </w:tc>
        <w:tc>
          <w:tcPr>
            <w:tcW w:w="2189" w:type="dxa"/>
          </w:tcPr>
          <w:p w14:paraId="0E03617C" w14:textId="77777777" w:rsidR="006760C9" w:rsidRDefault="00000000">
            <w:r>
              <w:rPr>
                <w:sz w:val="14"/>
              </w:rPr>
              <w:t>Low</w:t>
            </w:r>
          </w:p>
        </w:tc>
      </w:tr>
      <w:tr w:rsidR="006760C9" w14:paraId="4AB7270E" w14:textId="77777777">
        <w:trPr>
          <w:jc w:val="center"/>
        </w:trPr>
        <w:tc>
          <w:tcPr>
            <w:tcW w:w="2189" w:type="dxa"/>
          </w:tcPr>
          <w:p w14:paraId="77A060CA" w14:textId="77777777" w:rsidR="006760C9" w:rsidRDefault="00000000">
            <w:r>
              <w:rPr>
                <w:sz w:val="14"/>
              </w:rPr>
              <w:t>Incorrect use / climbing or unsafe descent</w:t>
            </w:r>
          </w:p>
        </w:tc>
        <w:tc>
          <w:tcPr>
            <w:tcW w:w="2189" w:type="dxa"/>
          </w:tcPr>
          <w:p w14:paraId="5EAE1F11" w14:textId="77777777" w:rsidR="006760C9" w:rsidRDefault="00000000">
            <w:r>
              <w:rPr>
                <w:sz w:val="14"/>
              </w:rPr>
              <w:t>Participants</w:t>
            </w:r>
          </w:p>
        </w:tc>
        <w:tc>
          <w:tcPr>
            <w:tcW w:w="2189" w:type="dxa"/>
          </w:tcPr>
          <w:p w14:paraId="58EAA86A" w14:textId="77777777" w:rsidR="006760C9" w:rsidRDefault="00000000">
            <w:r>
              <w:rPr>
                <w:sz w:val="14"/>
              </w:rPr>
              <w:t>High</w:t>
            </w:r>
          </w:p>
        </w:tc>
        <w:tc>
          <w:tcPr>
            <w:tcW w:w="2189" w:type="dxa"/>
          </w:tcPr>
          <w:p w14:paraId="3D4BD129" w14:textId="77777777" w:rsidR="006760C9" w:rsidRDefault="00000000">
            <w:r>
              <w:rPr>
                <w:sz w:val="14"/>
              </w:rPr>
              <w:t>Provide a safety briefing; prohibit climbing on the slide, standing, overtaking or unsafe behaviour; supervise continuously.</w:t>
            </w:r>
          </w:p>
        </w:tc>
        <w:tc>
          <w:tcPr>
            <w:tcW w:w="2189" w:type="dxa"/>
          </w:tcPr>
          <w:p w14:paraId="20A3E5E4" w14:textId="77777777" w:rsidR="006760C9" w:rsidRDefault="00000000">
            <w:r>
              <w:rPr>
                <w:sz w:val="14"/>
              </w:rPr>
              <w:t>Low</w:t>
            </w:r>
          </w:p>
        </w:tc>
      </w:tr>
      <w:tr w:rsidR="006760C9" w14:paraId="3EF3783B" w14:textId="77777777">
        <w:trPr>
          <w:jc w:val="center"/>
        </w:trPr>
        <w:tc>
          <w:tcPr>
            <w:tcW w:w="2189" w:type="dxa"/>
          </w:tcPr>
          <w:p w14:paraId="6F622C02" w14:textId="77777777" w:rsidR="006760C9" w:rsidRDefault="00000000">
            <w:r>
              <w:rPr>
                <w:sz w:val="14"/>
              </w:rPr>
              <w:t>Slips, trips and falls</w:t>
            </w:r>
          </w:p>
        </w:tc>
        <w:tc>
          <w:tcPr>
            <w:tcW w:w="2189" w:type="dxa"/>
          </w:tcPr>
          <w:p w14:paraId="243F4675" w14:textId="77777777" w:rsidR="006760C9" w:rsidRDefault="00000000">
            <w:r>
              <w:rPr>
                <w:sz w:val="14"/>
              </w:rPr>
              <w:t>All</w:t>
            </w:r>
          </w:p>
        </w:tc>
        <w:tc>
          <w:tcPr>
            <w:tcW w:w="2189" w:type="dxa"/>
          </w:tcPr>
          <w:p w14:paraId="2A7EC88D" w14:textId="77777777" w:rsidR="006760C9" w:rsidRDefault="00000000">
            <w:r>
              <w:rPr>
                <w:sz w:val="14"/>
              </w:rPr>
              <w:t>Medium</w:t>
            </w:r>
          </w:p>
        </w:tc>
        <w:tc>
          <w:tcPr>
            <w:tcW w:w="2189" w:type="dxa"/>
          </w:tcPr>
          <w:p w14:paraId="5CE09F17" w14:textId="77777777" w:rsidR="006760C9" w:rsidRDefault="00000000">
            <w:r>
              <w:rPr>
                <w:sz w:val="14"/>
              </w:rPr>
              <w:t>Operate on a clean, dry and level surface; keep access and exit areas clear; remove hazards promptly.</w:t>
            </w:r>
          </w:p>
        </w:tc>
        <w:tc>
          <w:tcPr>
            <w:tcW w:w="2189" w:type="dxa"/>
          </w:tcPr>
          <w:p w14:paraId="30441557" w14:textId="77777777" w:rsidR="006760C9" w:rsidRDefault="00000000">
            <w:r>
              <w:rPr>
                <w:sz w:val="14"/>
              </w:rPr>
              <w:t>Low</w:t>
            </w:r>
          </w:p>
        </w:tc>
      </w:tr>
      <w:tr w:rsidR="006760C9" w14:paraId="763B3E33" w14:textId="77777777">
        <w:trPr>
          <w:jc w:val="center"/>
        </w:trPr>
        <w:tc>
          <w:tcPr>
            <w:tcW w:w="2189" w:type="dxa"/>
          </w:tcPr>
          <w:p w14:paraId="1D58502B" w14:textId="77777777" w:rsidR="006760C9" w:rsidRDefault="00000000">
            <w:r>
              <w:rPr>
                <w:sz w:val="14"/>
              </w:rPr>
              <w:t>Slide movement / instability</w:t>
            </w:r>
          </w:p>
        </w:tc>
        <w:tc>
          <w:tcPr>
            <w:tcW w:w="2189" w:type="dxa"/>
          </w:tcPr>
          <w:p w14:paraId="60084834" w14:textId="77777777" w:rsidR="006760C9" w:rsidRDefault="00000000">
            <w:r>
              <w:rPr>
                <w:sz w:val="14"/>
              </w:rPr>
              <w:t>Participants/Spectators</w:t>
            </w:r>
          </w:p>
        </w:tc>
        <w:tc>
          <w:tcPr>
            <w:tcW w:w="2189" w:type="dxa"/>
          </w:tcPr>
          <w:p w14:paraId="38C6D0C7" w14:textId="77777777" w:rsidR="006760C9" w:rsidRDefault="00000000">
            <w:r>
              <w:rPr>
                <w:sz w:val="14"/>
              </w:rPr>
              <w:t>High</w:t>
            </w:r>
          </w:p>
        </w:tc>
        <w:tc>
          <w:tcPr>
            <w:tcW w:w="2189" w:type="dxa"/>
          </w:tcPr>
          <w:p w14:paraId="3E442C9F" w14:textId="77777777" w:rsidR="006760C9" w:rsidRDefault="00000000">
            <w:r>
              <w:rPr>
                <w:sz w:val="14"/>
              </w:rPr>
              <w:t>Position securely on a suitable surface; secure or stabilise as required; inspect before use and stop play if movement occurs.</w:t>
            </w:r>
          </w:p>
        </w:tc>
        <w:tc>
          <w:tcPr>
            <w:tcW w:w="2189" w:type="dxa"/>
          </w:tcPr>
          <w:p w14:paraId="5870B0CB" w14:textId="77777777" w:rsidR="006760C9" w:rsidRDefault="00000000">
            <w:r>
              <w:rPr>
                <w:sz w:val="14"/>
              </w:rPr>
              <w:t>Low</w:t>
            </w:r>
          </w:p>
        </w:tc>
      </w:tr>
      <w:tr w:rsidR="006760C9" w14:paraId="03064D2E" w14:textId="77777777">
        <w:trPr>
          <w:jc w:val="center"/>
        </w:trPr>
        <w:tc>
          <w:tcPr>
            <w:tcW w:w="2189" w:type="dxa"/>
          </w:tcPr>
          <w:p w14:paraId="59CE1E4A" w14:textId="77777777" w:rsidR="006760C9" w:rsidRDefault="00000000">
            <w:r>
              <w:rPr>
                <w:sz w:val="14"/>
              </w:rPr>
              <w:t>Damaged slide / equipment</w:t>
            </w:r>
          </w:p>
        </w:tc>
        <w:tc>
          <w:tcPr>
            <w:tcW w:w="2189" w:type="dxa"/>
          </w:tcPr>
          <w:p w14:paraId="536CEF26" w14:textId="77777777" w:rsidR="006760C9" w:rsidRDefault="00000000">
            <w:r>
              <w:rPr>
                <w:sz w:val="14"/>
              </w:rPr>
              <w:t>All</w:t>
            </w:r>
          </w:p>
        </w:tc>
        <w:tc>
          <w:tcPr>
            <w:tcW w:w="2189" w:type="dxa"/>
          </w:tcPr>
          <w:p w14:paraId="151F5EB9" w14:textId="77777777" w:rsidR="006760C9" w:rsidRDefault="00000000">
            <w:r>
              <w:rPr>
                <w:sz w:val="14"/>
              </w:rPr>
              <w:t>High</w:t>
            </w:r>
          </w:p>
        </w:tc>
        <w:tc>
          <w:tcPr>
            <w:tcW w:w="2189" w:type="dxa"/>
          </w:tcPr>
          <w:p w14:paraId="6F81917B" w14:textId="77777777" w:rsidR="006760C9" w:rsidRDefault="00000000">
            <w:r>
              <w:rPr>
                <w:sz w:val="14"/>
              </w:rPr>
              <w:t>Inspect structure, surface, seams, steps and landing area before use; remove damaged equipment from service.</w:t>
            </w:r>
          </w:p>
        </w:tc>
        <w:tc>
          <w:tcPr>
            <w:tcW w:w="2189" w:type="dxa"/>
          </w:tcPr>
          <w:p w14:paraId="58B71750" w14:textId="77777777" w:rsidR="006760C9" w:rsidRDefault="00000000">
            <w:r>
              <w:rPr>
                <w:sz w:val="14"/>
              </w:rPr>
              <w:t>Low</w:t>
            </w:r>
          </w:p>
        </w:tc>
      </w:tr>
      <w:tr w:rsidR="006760C9" w14:paraId="7701FE46" w14:textId="77777777">
        <w:trPr>
          <w:jc w:val="center"/>
        </w:trPr>
        <w:tc>
          <w:tcPr>
            <w:tcW w:w="2189" w:type="dxa"/>
          </w:tcPr>
          <w:p w14:paraId="23CB8D84" w14:textId="77777777" w:rsidR="006760C9" w:rsidRDefault="00000000">
            <w:r>
              <w:rPr>
                <w:sz w:val="14"/>
              </w:rPr>
              <w:t>Unsuitable participant age / ability</w:t>
            </w:r>
          </w:p>
        </w:tc>
        <w:tc>
          <w:tcPr>
            <w:tcW w:w="2189" w:type="dxa"/>
          </w:tcPr>
          <w:p w14:paraId="5300D673" w14:textId="77777777" w:rsidR="006760C9" w:rsidRDefault="00000000">
            <w:r>
              <w:rPr>
                <w:sz w:val="14"/>
              </w:rPr>
              <w:t>Participants</w:t>
            </w:r>
          </w:p>
        </w:tc>
        <w:tc>
          <w:tcPr>
            <w:tcW w:w="2189" w:type="dxa"/>
          </w:tcPr>
          <w:p w14:paraId="622FCDEC" w14:textId="77777777" w:rsidR="006760C9" w:rsidRDefault="00000000">
            <w:r>
              <w:rPr>
                <w:sz w:val="14"/>
              </w:rPr>
              <w:t>Medium</w:t>
            </w:r>
          </w:p>
        </w:tc>
        <w:tc>
          <w:tcPr>
            <w:tcW w:w="2189" w:type="dxa"/>
          </w:tcPr>
          <w:p w14:paraId="5EFBAFE6" w14:textId="77777777" w:rsidR="006760C9" w:rsidRDefault="00000000">
            <w:r>
              <w:rPr>
                <w:sz w:val="14"/>
              </w:rPr>
              <w:t>Provide appropriate age, size and ability restrictions and supervision; follow manufacturer's requirements.</w:t>
            </w:r>
          </w:p>
        </w:tc>
        <w:tc>
          <w:tcPr>
            <w:tcW w:w="2189" w:type="dxa"/>
          </w:tcPr>
          <w:p w14:paraId="7897EA3C" w14:textId="77777777" w:rsidR="006760C9" w:rsidRDefault="00000000">
            <w:r>
              <w:rPr>
                <w:sz w:val="14"/>
              </w:rPr>
              <w:t>Low</w:t>
            </w:r>
          </w:p>
        </w:tc>
      </w:tr>
      <w:tr w:rsidR="006760C9" w14:paraId="62CB7C01" w14:textId="77777777">
        <w:trPr>
          <w:jc w:val="center"/>
        </w:trPr>
        <w:tc>
          <w:tcPr>
            <w:tcW w:w="2189" w:type="dxa"/>
          </w:tcPr>
          <w:p w14:paraId="2284B4A6" w14:textId="77777777" w:rsidR="006760C9" w:rsidRDefault="00000000">
            <w:r>
              <w:rPr>
                <w:sz w:val="14"/>
              </w:rPr>
              <w:t>Overcrowding at access / exit</w:t>
            </w:r>
          </w:p>
        </w:tc>
        <w:tc>
          <w:tcPr>
            <w:tcW w:w="2189" w:type="dxa"/>
          </w:tcPr>
          <w:p w14:paraId="58130976" w14:textId="77777777" w:rsidR="006760C9" w:rsidRDefault="00000000">
            <w:r>
              <w:rPr>
                <w:sz w:val="14"/>
              </w:rPr>
              <w:t>Participants/Spectators</w:t>
            </w:r>
          </w:p>
        </w:tc>
        <w:tc>
          <w:tcPr>
            <w:tcW w:w="2189" w:type="dxa"/>
          </w:tcPr>
          <w:p w14:paraId="6D5EE6CE" w14:textId="77777777" w:rsidR="006760C9" w:rsidRDefault="00000000">
            <w:r>
              <w:rPr>
                <w:sz w:val="14"/>
              </w:rPr>
              <w:t>Medium</w:t>
            </w:r>
          </w:p>
        </w:tc>
        <w:tc>
          <w:tcPr>
            <w:tcW w:w="2189" w:type="dxa"/>
          </w:tcPr>
          <w:p w14:paraId="6CC95F19" w14:textId="77777777" w:rsidR="006760C9" w:rsidRDefault="00000000">
            <w:r>
              <w:rPr>
                <w:sz w:val="14"/>
              </w:rPr>
              <w:t>Control queues and numbers; maintain clear access and landing zones.</w:t>
            </w:r>
          </w:p>
        </w:tc>
        <w:tc>
          <w:tcPr>
            <w:tcW w:w="2189" w:type="dxa"/>
          </w:tcPr>
          <w:p w14:paraId="04524270" w14:textId="77777777" w:rsidR="006760C9" w:rsidRDefault="00000000">
            <w:r>
              <w:rPr>
                <w:sz w:val="14"/>
              </w:rPr>
              <w:t>Low</w:t>
            </w:r>
          </w:p>
        </w:tc>
      </w:tr>
      <w:tr w:rsidR="006760C9" w14:paraId="7DD83E64" w14:textId="77777777">
        <w:trPr>
          <w:jc w:val="center"/>
        </w:trPr>
        <w:tc>
          <w:tcPr>
            <w:tcW w:w="2189" w:type="dxa"/>
          </w:tcPr>
          <w:p w14:paraId="336130D8" w14:textId="77777777" w:rsidR="006760C9" w:rsidRDefault="00000000">
            <w:r>
              <w:rPr>
                <w:sz w:val="14"/>
              </w:rPr>
              <w:t>Emergency access obstructed</w:t>
            </w:r>
          </w:p>
        </w:tc>
        <w:tc>
          <w:tcPr>
            <w:tcW w:w="2189" w:type="dxa"/>
          </w:tcPr>
          <w:p w14:paraId="329B9953" w14:textId="77777777" w:rsidR="006760C9" w:rsidRDefault="00000000">
            <w:r>
              <w:rPr>
                <w:sz w:val="14"/>
              </w:rPr>
              <w:t>All</w:t>
            </w:r>
          </w:p>
        </w:tc>
        <w:tc>
          <w:tcPr>
            <w:tcW w:w="2189" w:type="dxa"/>
          </w:tcPr>
          <w:p w14:paraId="1655CA3D" w14:textId="77777777" w:rsidR="006760C9" w:rsidRDefault="00000000">
            <w:r>
              <w:rPr>
                <w:sz w:val="14"/>
              </w:rPr>
              <w:t>Medium</w:t>
            </w:r>
          </w:p>
        </w:tc>
        <w:tc>
          <w:tcPr>
            <w:tcW w:w="2189" w:type="dxa"/>
          </w:tcPr>
          <w:p w14:paraId="743C4BC4" w14:textId="77777777" w:rsidR="006760C9" w:rsidRDefault="00000000">
            <w:r>
              <w:rPr>
                <w:sz w:val="14"/>
              </w:rPr>
              <w:t>Position the slide so emergency routes, exits and venue access remain clear.</w:t>
            </w:r>
          </w:p>
        </w:tc>
        <w:tc>
          <w:tcPr>
            <w:tcW w:w="2189" w:type="dxa"/>
          </w:tcPr>
          <w:p w14:paraId="48339497" w14:textId="77777777" w:rsidR="006760C9" w:rsidRDefault="00000000">
            <w:r>
              <w:rPr>
                <w:sz w:val="14"/>
              </w:rPr>
              <w:t>Low</w:t>
            </w:r>
          </w:p>
        </w:tc>
      </w:tr>
      <w:tr w:rsidR="006760C9" w14:paraId="3796C5F4" w14:textId="77777777">
        <w:trPr>
          <w:jc w:val="center"/>
        </w:trPr>
        <w:tc>
          <w:tcPr>
            <w:tcW w:w="2189" w:type="dxa"/>
          </w:tcPr>
          <w:p w14:paraId="6BDE84DA" w14:textId="77777777" w:rsidR="006760C9" w:rsidRDefault="00000000">
            <w:r>
              <w:rPr>
                <w:sz w:val="14"/>
              </w:rPr>
              <w:t>Poor lighting / visibility</w:t>
            </w:r>
          </w:p>
        </w:tc>
        <w:tc>
          <w:tcPr>
            <w:tcW w:w="2189" w:type="dxa"/>
          </w:tcPr>
          <w:p w14:paraId="529B8938" w14:textId="77777777" w:rsidR="006760C9" w:rsidRDefault="00000000">
            <w:r>
              <w:rPr>
                <w:sz w:val="14"/>
              </w:rPr>
              <w:t>Participants/Staff</w:t>
            </w:r>
          </w:p>
        </w:tc>
        <w:tc>
          <w:tcPr>
            <w:tcW w:w="2189" w:type="dxa"/>
          </w:tcPr>
          <w:p w14:paraId="33EC0415" w14:textId="77777777" w:rsidR="006760C9" w:rsidRDefault="00000000">
            <w:r>
              <w:rPr>
                <w:sz w:val="14"/>
              </w:rPr>
              <w:t>Medium</w:t>
            </w:r>
          </w:p>
        </w:tc>
        <w:tc>
          <w:tcPr>
            <w:tcW w:w="2189" w:type="dxa"/>
          </w:tcPr>
          <w:p w14:paraId="00657233" w14:textId="77777777" w:rsidR="006760C9" w:rsidRDefault="00000000">
            <w:r>
              <w:rPr>
                <w:sz w:val="14"/>
              </w:rPr>
              <w:t>Provide adequate lighting for the slide, access, landing and surrounding area.</w:t>
            </w:r>
          </w:p>
        </w:tc>
        <w:tc>
          <w:tcPr>
            <w:tcW w:w="2189" w:type="dxa"/>
          </w:tcPr>
          <w:p w14:paraId="4EDAB677" w14:textId="77777777" w:rsidR="006760C9" w:rsidRDefault="00000000">
            <w:r>
              <w:rPr>
                <w:sz w:val="14"/>
              </w:rPr>
              <w:t>Low</w:t>
            </w:r>
          </w:p>
        </w:tc>
      </w:tr>
    </w:tbl>
    <w:p w14:paraId="2E34F7E2" w14:textId="77777777" w:rsidR="006760C9" w:rsidRDefault="00000000">
      <w:pPr>
        <w:pStyle w:val="Heading1"/>
        <w:spacing w:before="0"/>
      </w:pPr>
      <w:r>
        <w:t>Operational Controls</w:t>
      </w:r>
    </w:p>
    <w:p w14:paraId="41167590" w14:textId="77777777" w:rsidR="006760C9" w:rsidRDefault="00000000">
      <w:pPr>
        <w:pStyle w:val="ListBullet"/>
        <w:spacing w:after="0"/>
      </w:pPr>
      <w:r>
        <w:t>Set up the Roller Slide activity on suitable ground/surface with adequate clearance and access.</w:t>
      </w:r>
    </w:p>
    <w:p w14:paraId="15A8F4B3" w14:textId="77777777" w:rsidR="006760C9" w:rsidRDefault="00000000">
      <w:pPr>
        <w:pStyle w:val="ListBullet"/>
        <w:spacing w:after="0"/>
      </w:pPr>
      <w:r>
        <w:t>Inspect equipment before each use and provide a clear safety briefing before participation.</w:t>
      </w:r>
    </w:p>
    <w:p w14:paraId="0DC03346" w14:textId="77777777" w:rsidR="006760C9" w:rsidRDefault="00000000">
      <w:pPr>
        <w:pStyle w:val="ListBullet"/>
        <w:spacing w:after="0"/>
      </w:pPr>
      <w:r>
        <w:t>Control participant numbers and maintain clearly defined playing, access and spectator areas.</w:t>
      </w:r>
    </w:p>
    <w:p w14:paraId="217BB968" w14:textId="77777777" w:rsidR="006760C9" w:rsidRDefault="00000000">
      <w:pPr>
        <w:pStyle w:val="ListBullet"/>
        <w:spacing w:after="0"/>
      </w:pPr>
      <w:r>
        <w:t>Prohibit running, pushing, climbing, deliberate misuse and other unsafe behaviour.</w:t>
      </w:r>
    </w:p>
    <w:p w14:paraId="22848E5E" w14:textId="77777777" w:rsidR="006760C9" w:rsidRDefault="00000000">
      <w:pPr>
        <w:pStyle w:val="ListBullet"/>
        <w:spacing w:after="0"/>
      </w:pPr>
      <w:r>
        <w:t>Follow manufacturer operating, participant, anchoring and weather requirements where applicable.</w:t>
      </w:r>
    </w:p>
    <w:p w14:paraId="52567FD8" w14:textId="77777777" w:rsidR="006760C9" w:rsidRDefault="00000000">
      <w:pPr>
        <w:pStyle w:val="ListBullet"/>
        <w:spacing w:after="0"/>
      </w:pPr>
      <w:r>
        <w:t>Stop the activity immediately if equipment is damaged, unstable or conditions become unsafe.</w:t>
      </w:r>
    </w:p>
    <w:p w14:paraId="5B73572F" w14:textId="77777777" w:rsidR="006760C9" w:rsidRDefault="00000000">
      <w:pPr>
        <w:pStyle w:val="Heading1"/>
        <w:spacing w:before="0"/>
      </w:pPr>
      <w:r>
        <w:t>Emergency Procedures</w:t>
      </w:r>
    </w:p>
    <w:p w14:paraId="72E49E7B" w14:textId="77777777" w:rsidR="006760C9" w:rsidRDefault="00000000">
      <w:pPr>
        <w:pStyle w:val="ListBullet"/>
        <w:spacing w:after="0"/>
      </w:pPr>
      <w:r>
        <w:t>Stop the Roller Slide activity immediately following any incident or unsafe condition.</w:t>
      </w:r>
    </w:p>
    <w:p w14:paraId="47A0D0EA" w14:textId="77777777" w:rsidR="006760C9" w:rsidRDefault="00000000">
      <w:pPr>
        <w:pStyle w:val="ListBullet"/>
        <w:spacing w:after="0"/>
      </w:pPr>
      <w:r>
        <w:t>Ensure participants leave the active area safely and keep emergency routes clear.</w:t>
      </w:r>
    </w:p>
    <w:p w14:paraId="7F7B8123" w14:textId="77777777" w:rsidR="006760C9" w:rsidRDefault="00000000">
      <w:pPr>
        <w:pStyle w:val="ListBullet"/>
        <w:spacing w:after="0"/>
      </w:pPr>
      <w:r>
        <w:t>Provide first aid where required and contact emergency services if necessary.</w:t>
      </w:r>
    </w:p>
    <w:p w14:paraId="40161DA4" w14:textId="77777777" w:rsidR="006760C9" w:rsidRDefault="00000000">
      <w:pPr>
        <w:pStyle w:val="ListBullet"/>
        <w:spacing w:after="0"/>
      </w:pPr>
      <w:r>
        <w:t>Remove damaged equipment from service and record all accidents and near misses.</w:t>
      </w:r>
    </w:p>
    <w:p w14:paraId="2B7BF538" w14:textId="77777777" w:rsidR="006760C9" w:rsidRDefault="00000000">
      <w:pPr>
        <w:pStyle w:val="Heading1"/>
        <w:spacing w:before="0"/>
      </w:pPr>
      <w:r>
        <w:t>Inspection Checklist</w:t>
      </w:r>
    </w:p>
    <w:p w14:paraId="4D7B3A9D" w14:textId="77777777" w:rsidR="006760C9" w:rsidRDefault="00000000">
      <w:pPr>
        <w:pStyle w:val="ListBullet"/>
        <w:spacing w:after="0"/>
      </w:pPr>
      <w:r>
        <w:t>Equipment structure and components stable, secure and free from damage.</w:t>
      </w:r>
    </w:p>
    <w:p w14:paraId="0B8467A3" w14:textId="77777777" w:rsidR="006760C9" w:rsidRDefault="00000000">
      <w:pPr>
        <w:pStyle w:val="ListBullet"/>
        <w:spacing w:after="0"/>
      </w:pPr>
      <w:r>
        <w:t>Playing/activity surface clean and free from defects or trip hazards.</w:t>
      </w:r>
    </w:p>
    <w:p w14:paraId="7188A071" w14:textId="77777777" w:rsidR="006760C9" w:rsidRDefault="00000000">
      <w:pPr>
        <w:pStyle w:val="ListBullet"/>
        <w:spacing w:after="0"/>
      </w:pPr>
      <w:r>
        <w:t>Access, exit and spectator exclusion areas clearly defined.</w:t>
      </w:r>
    </w:p>
    <w:p w14:paraId="21801327" w14:textId="77777777" w:rsidR="006760C9" w:rsidRDefault="00000000">
      <w:pPr>
        <w:pStyle w:val="ListBullet"/>
        <w:spacing w:after="0"/>
      </w:pPr>
      <w:r>
        <w:t>Emergency routes and venue access remain clear.</w:t>
      </w:r>
    </w:p>
    <w:p w14:paraId="496B7BA3" w14:textId="77777777" w:rsidR="006760C9" w:rsidRDefault="00000000">
      <w:pPr>
        <w:pStyle w:val="ListBullet"/>
        <w:spacing w:after="0"/>
      </w:pPr>
      <w:r>
        <w:t>Participant capacity, supervision and restrictions clearly established.</w:t>
      </w:r>
    </w:p>
    <w:p w14:paraId="3B72E618" w14:textId="77777777" w:rsidR="006760C9" w:rsidRDefault="00000000">
      <w:pPr>
        <w:pStyle w:val="Heading1"/>
        <w:spacing w:before="0"/>
      </w:pPr>
      <w:r>
        <w:t>Training Requirements</w:t>
      </w:r>
    </w:p>
    <w:p w14:paraId="41F2044E" w14:textId="77777777" w:rsidR="006760C9" w:rsidRDefault="00000000">
      <w:pPr>
        <w:spacing w:after="20"/>
      </w:pPr>
      <w:r>
        <w:t>Staff trained in safe Roller Slide operation, equipment inspection, participant briefing, supervision, crowd/access control, emergency procedures and incident response.</w:t>
      </w:r>
    </w:p>
    <w:sectPr w:rsidR="006760C9" w:rsidSect="00034616">
      <w:pgSz w:w="12240" w:h="15840"/>
      <w:pgMar w:top="605" w:right="648" w:bottom="605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45516151">
    <w:abstractNumId w:val="8"/>
  </w:num>
  <w:num w:numId="2" w16cid:durableId="276373768">
    <w:abstractNumId w:val="6"/>
  </w:num>
  <w:num w:numId="3" w16cid:durableId="1586106231">
    <w:abstractNumId w:val="5"/>
  </w:num>
  <w:num w:numId="4" w16cid:durableId="1961718718">
    <w:abstractNumId w:val="4"/>
  </w:num>
  <w:num w:numId="5" w16cid:durableId="1698919844">
    <w:abstractNumId w:val="7"/>
  </w:num>
  <w:num w:numId="6" w16cid:durableId="359817383">
    <w:abstractNumId w:val="3"/>
  </w:num>
  <w:num w:numId="7" w16cid:durableId="482964157">
    <w:abstractNumId w:val="2"/>
  </w:num>
  <w:num w:numId="8" w16cid:durableId="2101948813">
    <w:abstractNumId w:val="1"/>
  </w:num>
  <w:num w:numId="9" w16cid:durableId="159394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C3612"/>
    <w:rsid w:val="0029639D"/>
    <w:rsid w:val="00326F90"/>
    <w:rsid w:val="004A31FC"/>
    <w:rsid w:val="006760C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ED3CC3"/>
  <w14:defaultImageDpi w14:val="300"/>
  <w15:docId w15:val="{3C6EE2C7-7C28-42FF-84DD-DB97908CF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19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2026-08-10T14:36:00Z</dcterms:created>
  <dcterms:modified xsi:type="dcterms:W3CDTF">2026-08-10T14:36:00Z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4ca95252-f65f-4361-8793-d6ffdf8621fe</vt:lpwstr>
  </property>
</Properties>
</file>